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2" w:rsidRDefault="00B552D2" w:rsidP="00FB1C9D">
      <w:pPr>
        <w:jc w:val="center"/>
        <w:rPr>
          <w:rFonts w:ascii="Arial" w:hAnsi="Arial" w:cs="Arial"/>
          <w:bCs/>
          <w:color w:val="002060"/>
          <w:lang w:val="en-US"/>
        </w:rPr>
      </w:pPr>
    </w:p>
    <w:p w:rsidR="003E78BB" w:rsidRDefault="003E78BB" w:rsidP="005F3771">
      <w:pPr>
        <w:rPr>
          <w:rFonts w:ascii="Arial" w:hAnsi="Arial" w:cs="Arial"/>
          <w:bCs/>
          <w:color w:val="002060"/>
          <w:sz w:val="28"/>
          <w:szCs w:val="28"/>
        </w:rPr>
      </w:pPr>
    </w:p>
    <w:p w:rsidR="005F3771" w:rsidRPr="005F3771" w:rsidRDefault="005F3771" w:rsidP="00FB1C9D">
      <w:pPr>
        <w:jc w:val="center"/>
        <w:rPr>
          <w:rFonts w:ascii="Arial" w:hAnsi="Arial" w:cs="Arial"/>
          <w:b/>
          <w:color w:val="002060"/>
          <w:sz w:val="28"/>
          <w:szCs w:val="28"/>
          <w:lang w:eastAsia="tr-TR"/>
        </w:rPr>
      </w:pPr>
      <w:r>
        <w:rPr>
          <w:rFonts w:ascii="Arial" w:hAnsi="Arial" w:cs="Arial"/>
          <w:b/>
          <w:color w:val="002060"/>
          <w:sz w:val="28"/>
          <w:szCs w:val="28"/>
          <w:lang w:eastAsia="tr-TR"/>
        </w:rPr>
        <w:t>„</w:t>
      </w:r>
      <w:r w:rsidR="001F4248">
        <w:rPr>
          <w:rFonts w:ascii="Arial" w:hAnsi="Arial" w:cs="Arial"/>
          <w:b/>
          <w:color w:val="002060"/>
          <w:sz w:val="28"/>
          <w:szCs w:val="28"/>
          <w:lang w:val="en-US" w:eastAsia="tr-TR"/>
        </w:rPr>
        <w:t>Recycle with creativity</w:t>
      </w:r>
      <w:r>
        <w:rPr>
          <w:rFonts w:ascii="Arial" w:hAnsi="Arial" w:cs="Arial"/>
          <w:b/>
          <w:color w:val="002060"/>
          <w:sz w:val="28"/>
          <w:szCs w:val="28"/>
          <w:lang w:eastAsia="tr-TR"/>
        </w:rPr>
        <w:t>“</w:t>
      </w:r>
    </w:p>
    <w:p w:rsidR="005F3771" w:rsidRDefault="001F4248" w:rsidP="00FB1C9D">
      <w:pPr>
        <w:jc w:val="center"/>
        <w:rPr>
          <w:rFonts w:ascii="Arial" w:hAnsi="Arial" w:cs="Arial"/>
          <w:b/>
          <w:color w:val="002060"/>
          <w:sz w:val="20"/>
          <w:szCs w:val="20"/>
          <w:lang w:eastAsia="tr-TR"/>
        </w:rPr>
      </w:pPr>
      <w:r>
        <w:rPr>
          <w:rFonts w:ascii="Arial" w:hAnsi="Arial" w:cs="Arial"/>
          <w:b/>
          <w:color w:val="002060"/>
          <w:sz w:val="20"/>
          <w:szCs w:val="20"/>
          <w:lang w:val="en-US" w:eastAsia="tr-TR"/>
        </w:rPr>
        <w:t>Event under Bulgaria-Serbia IPA Cross-border Programme</w:t>
      </w:r>
      <w:r w:rsidR="00146DE6"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 xml:space="preserve"> </w:t>
      </w:r>
    </w:p>
    <w:p w:rsidR="00146DE6" w:rsidRPr="005F3771" w:rsidRDefault="001F4248" w:rsidP="00FB1C9D">
      <w:pPr>
        <w:jc w:val="center"/>
        <w:rPr>
          <w:rFonts w:ascii="Arial" w:hAnsi="Arial" w:cs="Arial"/>
          <w:b/>
          <w:color w:val="002060"/>
          <w:sz w:val="28"/>
          <w:szCs w:val="28"/>
          <w:lang w:eastAsia="tr-TR"/>
        </w:rPr>
      </w:pPr>
      <w:r>
        <w:rPr>
          <w:rFonts w:ascii="Arial" w:hAnsi="Arial" w:cs="Arial"/>
          <w:b/>
          <w:color w:val="002060"/>
          <w:sz w:val="20"/>
          <w:szCs w:val="20"/>
          <w:lang w:val="en-US" w:eastAsia="tr-TR"/>
        </w:rPr>
        <w:t>In the frames of the European Cooperation Day</w:t>
      </w:r>
      <w:r w:rsidR="005F3771">
        <w:rPr>
          <w:rFonts w:ascii="Arial" w:hAnsi="Arial" w:cs="Arial"/>
          <w:b/>
          <w:color w:val="002060"/>
          <w:sz w:val="20"/>
          <w:szCs w:val="20"/>
          <w:lang w:eastAsia="tr-TR"/>
        </w:rPr>
        <w:t xml:space="preserve"> </w:t>
      </w:r>
      <w:r w:rsidR="00146DE6" w:rsidRPr="005F3771">
        <w:rPr>
          <w:rFonts w:ascii="Arial" w:hAnsi="Arial" w:cs="Arial"/>
          <w:b/>
          <w:color w:val="002060"/>
          <w:sz w:val="20"/>
          <w:szCs w:val="20"/>
          <w:lang w:eastAsia="tr-TR"/>
        </w:rPr>
        <w:t>2014</w:t>
      </w:r>
    </w:p>
    <w:p w:rsidR="00146DE6" w:rsidRPr="001F4248" w:rsidRDefault="00146DE6" w:rsidP="00146DE6">
      <w:pPr>
        <w:jc w:val="center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146DE6" w:rsidRPr="005F3771" w:rsidRDefault="00146DE6" w:rsidP="00146DE6">
      <w:pPr>
        <w:jc w:val="center"/>
        <w:rPr>
          <w:rFonts w:ascii="Arial" w:hAnsi="Arial" w:cs="Arial"/>
          <w:color w:val="002060"/>
          <w:sz w:val="28"/>
          <w:szCs w:val="28"/>
          <w:lang w:val="en-GB" w:eastAsia="tr-TR"/>
        </w:rPr>
      </w:pPr>
      <w:r w:rsidRPr="005F3771">
        <w:rPr>
          <w:rFonts w:ascii="Arial" w:hAnsi="Arial" w:cs="Arial"/>
          <w:color w:val="002060"/>
          <w:sz w:val="28"/>
          <w:szCs w:val="28"/>
          <w:lang w:val="en-GB" w:eastAsia="tr-TR"/>
        </w:rPr>
        <w:t>18.09.2014-19.09.2014,</w:t>
      </w:r>
    </w:p>
    <w:p w:rsidR="00146DE6" w:rsidRPr="005F3771" w:rsidRDefault="00853792" w:rsidP="00FB1C9D">
      <w:pPr>
        <w:jc w:val="center"/>
        <w:rPr>
          <w:rFonts w:ascii="Arial" w:hAnsi="Arial" w:cs="Arial"/>
          <w:color w:val="002060"/>
          <w:sz w:val="28"/>
          <w:szCs w:val="28"/>
          <w:lang w:val="en-GB" w:eastAsia="tr-TR"/>
        </w:rPr>
      </w:pPr>
      <w:r>
        <w:rPr>
          <w:rFonts w:ascii="Arial" w:hAnsi="Arial" w:cs="Arial"/>
          <w:color w:val="002060"/>
          <w:sz w:val="28"/>
          <w:szCs w:val="28"/>
          <w:lang w:val="en-GB" w:eastAsia="tr-TR"/>
        </w:rPr>
        <w:t>Kyustendil</w:t>
      </w:r>
      <w:r w:rsidR="00146DE6" w:rsidRPr="005F3771">
        <w:rPr>
          <w:rFonts w:ascii="Arial" w:hAnsi="Arial" w:cs="Arial"/>
          <w:color w:val="002060"/>
          <w:sz w:val="28"/>
          <w:szCs w:val="28"/>
          <w:lang w:val="en-GB" w:eastAsia="tr-TR"/>
        </w:rPr>
        <w:t xml:space="preserve">, </w:t>
      </w:r>
      <w:r>
        <w:rPr>
          <w:rFonts w:ascii="Arial" w:hAnsi="Arial" w:cs="Arial"/>
          <w:color w:val="002060"/>
          <w:sz w:val="28"/>
          <w:szCs w:val="28"/>
          <w:lang w:val="en-GB" w:eastAsia="tr-TR"/>
        </w:rPr>
        <w:t>Bulgaria</w:t>
      </w:r>
    </w:p>
    <w:tbl>
      <w:tblPr>
        <w:tblpPr w:leftFromText="141" w:rightFromText="141" w:vertAnchor="text" w:horzAnchor="margin" w:tblpX="-136" w:tblpY="55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668"/>
        <w:gridCol w:w="7938"/>
      </w:tblGrid>
      <w:tr w:rsidR="00146DE6" w:rsidRPr="00146DE6" w:rsidTr="003F06D7">
        <w:trPr>
          <w:trHeight w:val="699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E6" w:rsidRPr="00853792" w:rsidRDefault="00853792" w:rsidP="00853792">
            <w:pPr>
              <w:rPr>
                <w:rFonts w:ascii="Arial" w:hAnsi="Arial" w:cs="Arial"/>
                <w:b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b/>
                <w:color w:val="002060"/>
                <w:lang w:eastAsia="tr-TR"/>
              </w:rPr>
              <w:t xml:space="preserve">18.09.2014, </w:t>
            </w:r>
            <w:r w:rsidR="00146DE6">
              <w:rPr>
                <w:rFonts w:ascii="Arial" w:hAnsi="Arial" w:cs="Arial"/>
                <w:b/>
                <w:color w:val="002060"/>
                <w:lang w:eastAsia="tr-TR"/>
              </w:rPr>
              <w:t>„</w:t>
            </w:r>
            <w:proofErr w:type="spellStart"/>
            <w:r>
              <w:rPr>
                <w:rFonts w:ascii="Arial" w:hAnsi="Arial" w:cs="Arial"/>
                <w:b/>
                <w:color w:val="002060"/>
                <w:lang w:val="en-US" w:eastAsia="tr-TR"/>
              </w:rPr>
              <w:t>Bratstvo</w:t>
            </w:r>
            <w:proofErr w:type="spellEnd"/>
            <w:r w:rsidR="00146DE6">
              <w:rPr>
                <w:rFonts w:ascii="Arial" w:hAnsi="Arial" w:cs="Arial"/>
                <w:b/>
                <w:color w:val="002060"/>
                <w:lang w:eastAsia="tr-TR"/>
              </w:rPr>
              <w:t xml:space="preserve"> 1869“</w:t>
            </w:r>
            <w:r>
              <w:rPr>
                <w:rFonts w:ascii="Arial" w:hAnsi="Arial" w:cs="Arial"/>
                <w:b/>
                <w:color w:val="002060"/>
                <w:lang w:val="en-US" w:eastAsia="tr-TR"/>
              </w:rPr>
              <w:t xml:space="preserve"> Community </w:t>
            </w:r>
            <w:proofErr w:type="spellStart"/>
            <w:r>
              <w:rPr>
                <w:rFonts w:ascii="Arial" w:hAnsi="Arial" w:cs="Arial"/>
                <w:b/>
                <w:color w:val="002060"/>
                <w:lang w:val="en-US" w:eastAsia="tr-TR"/>
              </w:rPr>
              <w:t>centre</w:t>
            </w:r>
            <w:proofErr w:type="spellEnd"/>
            <w:r w:rsidR="00146DE6">
              <w:rPr>
                <w:rFonts w:ascii="Arial" w:hAnsi="Arial" w:cs="Arial"/>
                <w:b/>
                <w:color w:val="002060"/>
                <w:lang w:eastAsia="tr-TR"/>
              </w:rPr>
              <w:t xml:space="preserve">, </w:t>
            </w:r>
            <w:r>
              <w:rPr>
                <w:rFonts w:ascii="Arial" w:hAnsi="Arial" w:cs="Arial"/>
                <w:b/>
                <w:color w:val="002060"/>
                <w:lang w:val="en-US" w:eastAsia="tr-TR"/>
              </w:rPr>
              <w:t xml:space="preserve">town of </w:t>
            </w:r>
            <w:r>
              <w:t xml:space="preserve"> </w:t>
            </w:r>
            <w:r w:rsidRPr="00853792">
              <w:rPr>
                <w:rFonts w:ascii="Arial" w:hAnsi="Arial" w:cs="Arial"/>
                <w:b/>
                <w:color w:val="002060"/>
                <w:lang w:val="en-US" w:eastAsia="tr-TR"/>
              </w:rPr>
              <w:t>Kyustendil</w:t>
            </w:r>
          </w:p>
        </w:tc>
      </w:tr>
      <w:tr w:rsidR="00E865CD" w:rsidRPr="00146DE6" w:rsidTr="00146DE6">
        <w:trPr>
          <w:trHeight w:val="69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5CD" w:rsidRPr="003E78BB" w:rsidRDefault="00146DE6" w:rsidP="00146DE6">
            <w:pPr>
              <w:jc w:val="center"/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16:00 -18:00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5CD" w:rsidRPr="00E47DF7" w:rsidRDefault="00E47DF7" w:rsidP="00146DE6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Practical workshop for pupils</w:t>
            </w:r>
          </w:p>
        </w:tc>
      </w:tr>
      <w:tr w:rsidR="00146DE6" w:rsidRPr="00146DE6" w:rsidTr="00392BC0">
        <w:trPr>
          <w:trHeight w:val="70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E6" w:rsidRPr="00146DE6" w:rsidRDefault="00146DE6" w:rsidP="00146DE6">
            <w:pPr>
              <w:rPr>
                <w:rFonts w:ascii="Arial" w:hAnsi="Arial" w:cs="Arial"/>
                <w:b/>
                <w:color w:val="002060"/>
                <w:lang w:val="en-GB" w:eastAsia="tr-TR"/>
              </w:rPr>
            </w:pPr>
            <w:r>
              <w:rPr>
                <w:rFonts w:ascii="Arial" w:hAnsi="Arial" w:cs="Arial"/>
                <w:b/>
                <w:color w:val="002060"/>
                <w:lang w:eastAsia="tr-TR"/>
              </w:rPr>
              <w:t>19.09.2014, Градски площад, гр. Кюстендил</w:t>
            </w:r>
          </w:p>
        </w:tc>
      </w:tr>
      <w:tr w:rsidR="006853E7" w:rsidRPr="00146DE6" w:rsidTr="003E78BB">
        <w:trPr>
          <w:trHeight w:val="85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3E7" w:rsidRPr="003E78BB" w:rsidRDefault="00146DE6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11</w:t>
            </w:r>
            <w:r w:rsidR="003E78BB">
              <w:rPr>
                <w:rFonts w:ascii="Arial" w:hAnsi="Arial" w:cs="Arial"/>
                <w:color w:val="002060"/>
                <w:lang w:eastAsia="tr-TR"/>
              </w:rPr>
              <w:t>:30</w:t>
            </w:r>
            <w:r w:rsidRPr="003E78BB">
              <w:rPr>
                <w:rFonts w:ascii="Arial" w:hAnsi="Arial" w:cs="Arial"/>
                <w:color w:val="002060"/>
                <w:lang w:eastAsia="tr-TR"/>
              </w:rPr>
              <w:t>–12:00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3E7" w:rsidRPr="00E47DF7" w:rsidRDefault="00E47DF7" w:rsidP="00146DE6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Registration</w:t>
            </w:r>
          </w:p>
        </w:tc>
      </w:tr>
      <w:tr w:rsidR="00242B12" w:rsidRPr="00146DE6" w:rsidTr="003E78BB">
        <w:trPr>
          <w:trHeight w:val="70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12" w:rsidRPr="003E78BB" w:rsidRDefault="00146DE6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12:00-12:10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12" w:rsidRPr="00E47DF7" w:rsidRDefault="00E47DF7" w:rsidP="00146DE6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Official opening of the event</w:t>
            </w:r>
          </w:p>
        </w:tc>
      </w:tr>
      <w:tr w:rsidR="00242B12" w:rsidRPr="00146DE6" w:rsidTr="00D001A4">
        <w:trPr>
          <w:trHeight w:val="11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B12" w:rsidRPr="003E78BB" w:rsidRDefault="00146DE6" w:rsidP="003E78BB">
            <w:pPr>
              <w:rPr>
                <w:rFonts w:ascii="Arial" w:hAnsi="Arial" w:cs="Arial"/>
                <w:color w:val="002060"/>
                <w:lang w:val="en-GB"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12:10-12:30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B12" w:rsidRPr="003E78BB" w:rsidRDefault="00E47DF7" w:rsidP="00E47DF7">
            <w:pPr>
              <w:rPr>
                <w:rFonts w:ascii="Arial" w:hAnsi="Arial" w:cs="Arial"/>
                <w:color w:val="002060"/>
                <w:lang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 xml:space="preserve">Short demonstration of </w:t>
            </w:r>
            <w:bookmarkStart w:id="0" w:name="_GoBack"/>
            <w:bookmarkEnd w:id="0"/>
            <w:r>
              <w:rPr>
                <w:rFonts w:ascii="Arial" w:hAnsi="Arial" w:cs="Arial"/>
                <w:color w:val="002060"/>
                <w:lang w:val="en-US" w:eastAsia="tr-TR"/>
              </w:rPr>
              <w:t>the recycling</w:t>
            </w:r>
            <w:r w:rsidR="00711935">
              <w:rPr>
                <w:rFonts w:ascii="Arial" w:hAnsi="Arial" w:cs="Arial"/>
                <w:color w:val="002060"/>
                <w:lang w:val="en-US" w:eastAsia="tr-TR"/>
              </w:rPr>
              <w:t xml:space="preserve"> possibilities</w:t>
            </w:r>
          </w:p>
        </w:tc>
      </w:tr>
      <w:tr w:rsidR="00242B12" w:rsidRPr="00146DE6" w:rsidTr="003E78BB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42B12" w:rsidRPr="003E78BB" w:rsidRDefault="003E78BB" w:rsidP="003E78BB">
            <w:pPr>
              <w:rPr>
                <w:rFonts w:ascii="Arial" w:hAnsi="Arial" w:cs="Arial"/>
                <w:color w:val="002060"/>
                <w:lang w:val="en-GB"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12:30-13:00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42B12" w:rsidRPr="00711935" w:rsidRDefault="00711935" w:rsidP="00711935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Exhibition of art objects</w:t>
            </w:r>
            <w:r w:rsidR="003E78BB" w:rsidRPr="003E78BB">
              <w:rPr>
                <w:rFonts w:ascii="Arial" w:hAnsi="Arial" w:cs="Arial"/>
                <w:color w:val="002060"/>
                <w:lang w:eastAsia="tr-TR"/>
              </w:rPr>
              <w:t xml:space="preserve">, </w:t>
            </w:r>
            <w:r>
              <w:rPr>
                <w:rFonts w:ascii="Arial" w:hAnsi="Arial" w:cs="Arial"/>
                <w:color w:val="002060"/>
                <w:lang w:val="en-US" w:eastAsia="tr-TR"/>
              </w:rPr>
              <w:t>created during the practical workshop</w:t>
            </w:r>
          </w:p>
        </w:tc>
      </w:tr>
      <w:tr w:rsidR="003E78BB" w:rsidRPr="00146DE6" w:rsidTr="003E78BB">
        <w:trPr>
          <w:trHeight w:val="75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78BB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 w:rsidRPr="003E78BB">
              <w:rPr>
                <w:rFonts w:ascii="Arial" w:hAnsi="Arial" w:cs="Arial"/>
                <w:color w:val="002060"/>
                <w:lang w:eastAsia="tr-TR"/>
              </w:rPr>
              <w:t>13:00-14:00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E78BB" w:rsidRPr="00D319C3" w:rsidRDefault="00711935" w:rsidP="00D319C3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Creation</w:t>
            </w:r>
            <w:r w:rsidRPr="00711935">
              <w:rPr>
                <w:rFonts w:ascii="Arial" w:hAnsi="Arial" w:cs="Arial"/>
                <w:color w:val="00206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2060"/>
                <w:lang w:val="en-US" w:eastAsia="tr-TR"/>
              </w:rPr>
              <w:t>of</w:t>
            </w:r>
            <w:r w:rsidRPr="00711935">
              <w:rPr>
                <w:rFonts w:ascii="Arial" w:hAnsi="Arial" w:cs="Arial"/>
                <w:color w:val="00206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2060"/>
                <w:lang w:val="en-US" w:eastAsia="tr-TR"/>
              </w:rPr>
              <w:t>a</w:t>
            </w:r>
            <w:r w:rsidRPr="00711935">
              <w:rPr>
                <w:rFonts w:ascii="Arial" w:hAnsi="Arial" w:cs="Arial"/>
                <w:color w:val="00206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2060"/>
                <w:lang w:val="en-US" w:eastAsia="tr-TR"/>
              </w:rPr>
              <w:t>mosaic</w:t>
            </w:r>
            <w:r w:rsidRPr="00711935">
              <w:rPr>
                <w:rFonts w:ascii="Arial" w:hAnsi="Arial" w:cs="Arial"/>
                <w:color w:val="002060"/>
                <w:lang w:eastAsia="tr-TR"/>
              </w:rPr>
              <w:t xml:space="preserve">, </w:t>
            </w:r>
            <w:r w:rsidR="00D319C3">
              <w:rPr>
                <w:rFonts w:ascii="Arial" w:hAnsi="Arial" w:cs="Arial"/>
                <w:color w:val="002060"/>
                <w:lang w:val="en-US" w:eastAsia="tr-TR"/>
              </w:rPr>
              <w:t>picturing the Programme logo</w:t>
            </w:r>
          </w:p>
        </w:tc>
      </w:tr>
      <w:tr w:rsidR="003E78BB" w:rsidRPr="00146DE6" w:rsidTr="009957BD">
        <w:trPr>
          <w:trHeight w:val="7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8BB" w:rsidRPr="003E78BB" w:rsidRDefault="003E78BB" w:rsidP="003E78BB">
            <w:pPr>
              <w:rPr>
                <w:rFonts w:ascii="Arial" w:hAnsi="Arial" w:cs="Arial"/>
                <w:color w:val="002060"/>
                <w:lang w:eastAsia="tr-TR"/>
              </w:rPr>
            </w:pPr>
            <w:r>
              <w:rPr>
                <w:rFonts w:ascii="Arial" w:hAnsi="Arial" w:cs="Arial"/>
                <w:color w:val="002060"/>
                <w:lang w:eastAsia="tr-TR"/>
              </w:rPr>
              <w:t>14:00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8BB" w:rsidRPr="00D319C3" w:rsidRDefault="00D319C3" w:rsidP="005F3771">
            <w:pPr>
              <w:rPr>
                <w:rFonts w:ascii="Arial" w:hAnsi="Arial" w:cs="Arial"/>
                <w:color w:val="002060"/>
                <w:lang w:val="en-US" w:eastAsia="tr-TR"/>
              </w:rPr>
            </w:pPr>
            <w:r>
              <w:rPr>
                <w:rFonts w:ascii="Arial" w:hAnsi="Arial" w:cs="Arial"/>
                <w:color w:val="002060"/>
                <w:lang w:val="en-US" w:eastAsia="tr-TR"/>
              </w:rPr>
              <w:t>Taking a group photo in front of the mosaic-logo</w:t>
            </w:r>
          </w:p>
        </w:tc>
      </w:tr>
    </w:tbl>
    <w:p w:rsidR="0073701C" w:rsidRDefault="0073701C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p w:rsidR="00146DE6" w:rsidRPr="00146DE6" w:rsidRDefault="00146DE6" w:rsidP="00146DE6">
      <w:pPr>
        <w:jc w:val="center"/>
        <w:rPr>
          <w:rFonts w:ascii="Arial" w:hAnsi="Arial" w:cs="Arial"/>
          <w:b/>
          <w:color w:val="002060"/>
          <w:lang w:eastAsia="tr-TR"/>
        </w:rPr>
      </w:pPr>
    </w:p>
    <w:sectPr w:rsidR="00146DE6" w:rsidRPr="00146DE6" w:rsidSect="00024B9E">
      <w:headerReference w:type="default" r:id="rId9"/>
      <w:footerReference w:type="default" r:id="rId10"/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E6" w:rsidRDefault="005A5DE6">
      <w:r>
        <w:separator/>
      </w:r>
    </w:p>
  </w:endnote>
  <w:endnote w:type="continuationSeparator" w:id="0">
    <w:p w:rsidR="005A5DE6" w:rsidRDefault="005A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5" w:rsidRDefault="009567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240B1C6" wp14:editId="56F0C176">
          <wp:simplePos x="0" y="0"/>
          <wp:positionH relativeFrom="column">
            <wp:posOffset>1263015</wp:posOffset>
          </wp:positionH>
          <wp:positionV relativeFrom="paragraph">
            <wp:posOffset>-142240</wp:posOffset>
          </wp:positionV>
          <wp:extent cx="3095625" cy="447675"/>
          <wp:effectExtent l="0" t="0" r="9525" b="9525"/>
          <wp:wrapTight wrapText="bothSides">
            <wp:wrapPolygon edited="0">
              <wp:start x="0" y="0"/>
              <wp:lineTo x="0" y="21140"/>
              <wp:lineTo x="21534" y="21140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E6" w:rsidRDefault="005A5DE6">
      <w:r>
        <w:separator/>
      </w:r>
    </w:p>
  </w:footnote>
  <w:footnote w:type="continuationSeparator" w:id="0">
    <w:p w:rsidR="005A5DE6" w:rsidRDefault="005A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05" w:rsidRDefault="009567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CEF799D" wp14:editId="5A1928D7">
          <wp:simplePos x="0" y="0"/>
          <wp:positionH relativeFrom="column">
            <wp:align>center</wp:align>
          </wp:positionH>
          <wp:positionV relativeFrom="paragraph">
            <wp:posOffset>-121285</wp:posOffset>
          </wp:positionV>
          <wp:extent cx="125984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605" w:rsidRDefault="00136605">
    <w:pPr>
      <w:pStyle w:val="Header"/>
    </w:pPr>
  </w:p>
  <w:p w:rsidR="00136605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  <w:lang w:val="it-IT"/>
      </w:rPr>
    </w:pPr>
  </w:p>
  <w:p w:rsidR="00136605" w:rsidRPr="00817237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</w:rPr>
    </w:pP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Bulgaria</w:t>
    </w:r>
    <w:r w:rsidRPr="00817237">
      <w:rPr>
        <w:rFonts w:ascii="Arial Bold" w:hAnsi="Arial Bold" w:cs="Arial"/>
        <w:b/>
        <w:color w:val="999999"/>
        <w:sz w:val="20"/>
        <w:szCs w:val="20"/>
      </w:rPr>
      <w:t>-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Serbia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IPA 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Cross</w:t>
    </w:r>
    <w:r w:rsidRPr="00817237">
      <w:rPr>
        <w:rFonts w:ascii="Arial Bold" w:hAnsi="Arial Bold" w:cs="Arial"/>
        <w:b/>
        <w:color w:val="999999"/>
        <w:sz w:val="20"/>
        <w:szCs w:val="20"/>
      </w:rPr>
      <w:t>-</w:t>
    </w:r>
    <w:r w:rsidRPr="00817237">
      <w:rPr>
        <w:rFonts w:ascii="Arial Bold" w:hAnsi="Arial Bold" w:cs="Arial"/>
        <w:b/>
        <w:color w:val="999999"/>
        <w:sz w:val="20"/>
        <w:szCs w:val="20"/>
        <w:lang w:val="it-IT"/>
      </w:rPr>
      <w:t>Border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Programme</w:t>
    </w:r>
  </w:p>
  <w:p w:rsidR="00136605" w:rsidRPr="00817237" w:rsidRDefault="00136605" w:rsidP="00BB55AD">
    <w:pPr>
      <w:jc w:val="center"/>
      <w:rPr>
        <w:rFonts w:ascii="Arial Bold" w:hAnsi="Arial Bold" w:cs="Arial"/>
        <w:b/>
        <w:color w:val="999999"/>
        <w:sz w:val="20"/>
        <w:szCs w:val="20"/>
      </w:rPr>
    </w:pPr>
    <w:r w:rsidRPr="00817237">
      <w:rPr>
        <w:rFonts w:ascii="Arial Bold" w:hAnsi="Arial Bold" w:cs="Arial"/>
        <w:b/>
        <w:color w:val="999999"/>
        <w:sz w:val="20"/>
        <w:szCs w:val="20"/>
      </w:rPr>
      <w:t xml:space="preserve">CCI </w:t>
    </w:r>
    <w:r w:rsidRPr="00BB55AD">
      <w:rPr>
        <w:rFonts w:ascii="Arial Bold" w:hAnsi="Arial Bold" w:cs="Arial"/>
        <w:b/>
        <w:color w:val="999999"/>
        <w:sz w:val="20"/>
        <w:szCs w:val="20"/>
        <w:lang w:val="it-IT"/>
      </w:rPr>
      <w:t>Number</w:t>
    </w:r>
    <w:r w:rsidRPr="00817237">
      <w:rPr>
        <w:rFonts w:ascii="Arial Bold" w:hAnsi="Arial Bold" w:cs="Arial"/>
        <w:b/>
        <w:color w:val="999999"/>
        <w:sz w:val="20"/>
        <w:szCs w:val="20"/>
      </w:rPr>
      <w:t xml:space="preserve"> 2007CB16IPO006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6AD"/>
    <w:multiLevelType w:val="multilevel"/>
    <w:tmpl w:val="46F80D28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397" w:hanging="397"/>
      </w:pPr>
      <w:rPr>
        <w:rFonts w:ascii="Arial Bold" w:hAnsi="Arial Bold" w:cs="Arial" w:hint="default"/>
        <w:b/>
        <w:i w:val="0"/>
        <w:cap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A8"/>
    <w:rsid w:val="000033F7"/>
    <w:rsid w:val="00023790"/>
    <w:rsid w:val="00024B9E"/>
    <w:rsid w:val="00056C20"/>
    <w:rsid w:val="000835DE"/>
    <w:rsid w:val="0009608C"/>
    <w:rsid w:val="000C055C"/>
    <w:rsid w:val="000C189C"/>
    <w:rsid w:val="000F063B"/>
    <w:rsid w:val="000F215C"/>
    <w:rsid w:val="00103770"/>
    <w:rsid w:val="00135B9C"/>
    <w:rsid w:val="00136605"/>
    <w:rsid w:val="001463D3"/>
    <w:rsid w:val="00146DE6"/>
    <w:rsid w:val="00155455"/>
    <w:rsid w:val="00163298"/>
    <w:rsid w:val="00170877"/>
    <w:rsid w:val="00182C59"/>
    <w:rsid w:val="001B6741"/>
    <w:rsid w:val="001D313F"/>
    <w:rsid w:val="001D7228"/>
    <w:rsid w:val="001D7B77"/>
    <w:rsid w:val="001E3FF7"/>
    <w:rsid w:val="001E6F41"/>
    <w:rsid w:val="001F15A3"/>
    <w:rsid w:val="001F4248"/>
    <w:rsid w:val="00214009"/>
    <w:rsid w:val="00227F25"/>
    <w:rsid w:val="002323D0"/>
    <w:rsid w:val="00242B12"/>
    <w:rsid w:val="0024322E"/>
    <w:rsid w:val="002524AE"/>
    <w:rsid w:val="0025743E"/>
    <w:rsid w:val="002747E8"/>
    <w:rsid w:val="002919E9"/>
    <w:rsid w:val="00295AC3"/>
    <w:rsid w:val="002A234B"/>
    <w:rsid w:val="002A5318"/>
    <w:rsid w:val="002C57AD"/>
    <w:rsid w:val="002D7658"/>
    <w:rsid w:val="00311131"/>
    <w:rsid w:val="00313532"/>
    <w:rsid w:val="003168FA"/>
    <w:rsid w:val="00322272"/>
    <w:rsid w:val="00327888"/>
    <w:rsid w:val="00342F5A"/>
    <w:rsid w:val="00356AD2"/>
    <w:rsid w:val="0036401C"/>
    <w:rsid w:val="0036541C"/>
    <w:rsid w:val="003766C0"/>
    <w:rsid w:val="00381B3D"/>
    <w:rsid w:val="00384A8C"/>
    <w:rsid w:val="00392BC0"/>
    <w:rsid w:val="003A7158"/>
    <w:rsid w:val="003D1396"/>
    <w:rsid w:val="003D74BD"/>
    <w:rsid w:val="003E78BB"/>
    <w:rsid w:val="003F3667"/>
    <w:rsid w:val="00410FEB"/>
    <w:rsid w:val="0043117E"/>
    <w:rsid w:val="00443599"/>
    <w:rsid w:val="004804A5"/>
    <w:rsid w:val="004857E2"/>
    <w:rsid w:val="00487D0C"/>
    <w:rsid w:val="004924F0"/>
    <w:rsid w:val="00505987"/>
    <w:rsid w:val="00514710"/>
    <w:rsid w:val="0052499E"/>
    <w:rsid w:val="0055483D"/>
    <w:rsid w:val="00561D3B"/>
    <w:rsid w:val="00581EA4"/>
    <w:rsid w:val="00583F1F"/>
    <w:rsid w:val="00590B61"/>
    <w:rsid w:val="0059756D"/>
    <w:rsid w:val="005A5DE6"/>
    <w:rsid w:val="005B2901"/>
    <w:rsid w:val="005C038B"/>
    <w:rsid w:val="005C3F9D"/>
    <w:rsid w:val="005C5507"/>
    <w:rsid w:val="005C7983"/>
    <w:rsid w:val="005D2AB6"/>
    <w:rsid w:val="005D588B"/>
    <w:rsid w:val="005E2055"/>
    <w:rsid w:val="005F2EC7"/>
    <w:rsid w:val="005F3771"/>
    <w:rsid w:val="0060102B"/>
    <w:rsid w:val="00615000"/>
    <w:rsid w:val="0063799F"/>
    <w:rsid w:val="00647E61"/>
    <w:rsid w:val="006639F4"/>
    <w:rsid w:val="00665A82"/>
    <w:rsid w:val="006853E7"/>
    <w:rsid w:val="006958E1"/>
    <w:rsid w:val="006A7C13"/>
    <w:rsid w:val="006C4703"/>
    <w:rsid w:val="006C504F"/>
    <w:rsid w:val="006C7BF5"/>
    <w:rsid w:val="006C7CB5"/>
    <w:rsid w:val="006D082E"/>
    <w:rsid w:val="006D5E26"/>
    <w:rsid w:val="006D66AF"/>
    <w:rsid w:val="00711935"/>
    <w:rsid w:val="0073701C"/>
    <w:rsid w:val="007404EF"/>
    <w:rsid w:val="00743EC8"/>
    <w:rsid w:val="00746599"/>
    <w:rsid w:val="007865BD"/>
    <w:rsid w:val="007876D0"/>
    <w:rsid w:val="007913F1"/>
    <w:rsid w:val="0079670B"/>
    <w:rsid w:val="007A19DF"/>
    <w:rsid w:val="007B3735"/>
    <w:rsid w:val="007B56F5"/>
    <w:rsid w:val="007C3F6F"/>
    <w:rsid w:val="007C6378"/>
    <w:rsid w:val="007D03A8"/>
    <w:rsid w:val="00812DCA"/>
    <w:rsid w:val="00823FB8"/>
    <w:rsid w:val="0083746D"/>
    <w:rsid w:val="008522D8"/>
    <w:rsid w:val="00853792"/>
    <w:rsid w:val="00856582"/>
    <w:rsid w:val="0087701A"/>
    <w:rsid w:val="0088077D"/>
    <w:rsid w:val="00881E69"/>
    <w:rsid w:val="00896547"/>
    <w:rsid w:val="008A160A"/>
    <w:rsid w:val="008B477B"/>
    <w:rsid w:val="008D2E2D"/>
    <w:rsid w:val="008D3C62"/>
    <w:rsid w:val="00902887"/>
    <w:rsid w:val="0090695E"/>
    <w:rsid w:val="00941141"/>
    <w:rsid w:val="00945C7B"/>
    <w:rsid w:val="009567A8"/>
    <w:rsid w:val="00966560"/>
    <w:rsid w:val="00990FEA"/>
    <w:rsid w:val="00993A2C"/>
    <w:rsid w:val="0099448D"/>
    <w:rsid w:val="009957BD"/>
    <w:rsid w:val="009A555A"/>
    <w:rsid w:val="009A5EB5"/>
    <w:rsid w:val="009A6495"/>
    <w:rsid w:val="009B019C"/>
    <w:rsid w:val="009C13AC"/>
    <w:rsid w:val="009D414B"/>
    <w:rsid w:val="009E4E93"/>
    <w:rsid w:val="009E6525"/>
    <w:rsid w:val="009F3484"/>
    <w:rsid w:val="009F3B85"/>
    <w:rsid w:val="009F5301"/>
    <w:rsid w:val="00A00BC2"/>
    <w:rsid w:val="00A01C51"/>
    <w:rsid w:val="00A32BD8"/>
    <w:rsid w:val="00A47421"/>
    <w:rsid w:val="00A50355"/>
    <w:rsid w:val="00A56725"/>
    <w:rsid w:val="00A57C24"/>
    <w:rsid w:val="00A643FE"/>
    <w:rsid w:val="00A6719F"/>
    <w:rsid w:val="00A853B4"/>
    <w:rsid w:val="00A94170"/>
    <w:rsid w:val="00A94DCF"/>
    <w:rsid w:val="00AA7F8B"/>
    <w:rsid w:val="00AB27D2"/>
    <w:rsid w:val="00AD794D"/>
    <w:rsid w:val="00AE6262"/>
    <w:rsid w:val="00B1535D"/>
    <w:rsid w:val="00B47CFC"/>
    <w:rsid w:val="00B52229"/>
    <w:rsid w:val="00B54445"/>
    <w:rsid w:val="00B552D2"/>
    <w:rsid w:val="00B561F9"/>
    <w:rsid w:val="00B60082"/>
    <w:rsid w:val="00B66107"/>
    <w:rsid w:val="00B7287E"/>
    <w:rsid w:val="00B92F7D"/>
    <w:rsid w:val="00BA2E5E"/>
    <w:rsid w:val="00BA5EF1"/>
    <w:rsid w:val="00BB55AD"/>
    <w:rsid w:val="00BB5AF4"/>
    <w:rsid w:val="00BB74B8"/>
    <w:rsid w:val="00BC5A46"/>
    <w:rsid w:val="00BD505A"/>
    <w:rsid w:val="00BF4FF6"/>
    <w:rsid w:val="00C04661"/>
    <w:rsid w:val="00C07CD8"/>
    <w:rsid w:val="00C40D2D"/>
    <w:rsid w:val="00C55016"/>
    <w:rsid w:val="00C820AE"/>
    <w:rsid w:val="00C92729"/>
    <w:rsid w:val="00CC00F8"/>
    <w:rsid w:val="00CC1216"/>
    <w:rsid w:val="00CC3034"/>
    <w:rsid w:val="00CD1AE8"/>
    <w:rsid w:val="00CD6F61"/>
    <w:rsid w:val="00CE4368"/>
    <w:rsid w:val="00CE79AC"/>
    <w:rsid w:val="00CF095E"/>
    <w:rsid w:val="00D001A4"/>
    <w:rsid w:val="00D319C3"/>
    <w:rsid w:val="00D42C01"/>
    <w:rsid w:val="00D66C96"/>
    <w:rsid w:val="00D74C78"/>
    <w:rsid w:val="00D77A37"/>
    <w:rsid w:val="00DA2F9E"/>
    <w:rsid w:val="00DC2A4F"/>
    <w:rsid w:val="00DE7864"/>
    <w:rsid w:val="00DF36A1"/>
    <w:rsid w:val="00E10D95"/>
    <w:rsid w:val="00E35846"/>
    <w:rsid w:val="00E47DF7"/>
    <w:rsid w:val="00E62768"/>
    <w:rsid w:val="00E66C81"/>
    <w:rsid w:val="00E75ABB"/>
    <w:rsid w:val="00E84812"/>
    <w:rsid w:val="00E860B5"/>
    <w:rsid w:val="00E865CD"/>
    <w:rsid w:val="00ED4212"/>
    <w:rsid w:val="00ED7AC9"/>
    <w:rsid w:val="00EE33CD"/>
    <w:rsid w:val="00EF0E80"/>
    <w:rsid w:val="00EF34AC"/>
    <w:rsid w:val="00F23E7D"/>
    <w:rsid w:val="00F33567"/>
    <w:rsid w:val="00F505B6"/>
    <w:rsid w:val="00F51E4C"/>
    <w:rsid w:val="00F5249C"/>
    <w:rsid w:val="00F56C7D"/>
    <w:rsid w:val="00F8706E"/>
    <w:rsid w:val="00F93E80"/>
    <w:rsid w:val="00FA1A9F"/>
    <w:rsid w:val="00FA2301"/>
    <w:rsid w:val="00FA361C"/>
    <w:rsid w:val="00FB1C9D"/>
    <w:rsid w:val="00FD36BD"/>
    <w:rsid w:val="00FE033D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88"/>
    <w:rPr>
      <w:sz w:val="24"/>
      <w:szCs w:val="24"/>
      <w:lang w:val="bg-BG" w:eastAsia="bg-BG"/>
    </w:rPr>
  </w:style>
  <w:style w:type="paragraph" w:styleId="Heading1">
    <w:name w:val="heading 1"/>
    <w:aliases w:val="Headline 1"/>
    <w:basedOn w:val="Normal"/>
    <w:next w:val="Normal"/>
    <w:qFormat/>
    <w:rsid w:val="00812DCA"/>
    <w:pPr>
      <w:widowControl w:val="0"/>
      <w:numPr>
        <w:numId w:val="1"/>
      </w:numPr>
      <w:spacing w:before="360" w:after="240" w:line="300" w:lineRule="atLeast"/>
      <w:outlineLvl w:val="0"/>
    </w:pPr>
    <w:rPr>
      <w:rFonts w:ascii="Cambria" w:hAnsi="Cambria"/>
      <w:b/>
      <w:smallCaps/>
      <w:color w:val="00A548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rsid w:val="003278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right" w:pos="9072"/>
      </w:tabs>
      <w:spacing w:before="240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aliases w:val="(17) EPR Header Char"/>
    <w:link w:val="Header"/>
    <w:semiHidden/>
    <w:locked/>
    <w:rsid w:val="00327888"/>
    <w:rPr>
      <w:rFonts w:ascii="Arial" w:hAnsi="Arial"/>
      <w:sz w:val="22"/>
      <w:lang w:val="en-GB" w:eastAsia="bg-BG" w:bidi="ar-SA"/>
    </w:rPr>
  </w:style>
  <w:style w:type="table" w:styleId="TableGrid">
    <w:name w:val="Table Grid"/>
    <w:basedOn w:val="TableNormal"/>
    <w:rsid w:val="0032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12DCA"/>
    <w:pPr>
      <w:tabs>
        <w:tab w:val="center" w:pos="4320"/>
        <w:tab w:val="right" w:pos="8640"/>
      </w:tabs>
    </w:pPr>
    <w:rPr>
      <w:rFonts w:eastAsia="SimSun"/>
      <w:lang w:val="de-DE" w:eastAsia="zh-CN"/>
    </w:rPr>
  </w:style>
  <w:style w:type="character" w:customStyle="1" w:styleId="FooterChar">
    <w:name w:val="Footer Char"/>
    <w:link w:val="Footer"/>
    <w:semiHidden/>
    <w:locked/>
    <w:rsid w:val="00812DCA"/>
    <w:rPr>
      <w:rFonts w:eastAsia="SimSun"/>
      <w:sz w:val="24"/>
      <w:szCs w:val="24"/>
      <w:lang w:val="de-D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888"/>
    <w:rPr>
      <w:sz w:val="24"/>
      <w:szCs w:val="24"/>
      <w:lang w:val="bg-BG" w:eastAsia="bg-BG"/>
    </w:rPr>
  </w:style>
  <w:style w:type="paragraph" w:styleId="Heading1">
    <w:name w:val="heading 1"/>
    <w:aliases w:val="Headline 1"/>
    <w:basedOn w:val="Normal"/>
    <w:next w:val="Normal"/>
    <w:qFormat/>
    <w:rsid w:val="00812DCA"/>
    <w:pPr>
      <w:widowControl w:val="0"/>
      <w:numPr>
        <w:numId w:val="1"/>
      </w:numPr>
      <w:spacing w:before="360" w:after="240" w:line="300" w:lineRule="atLeast"/>
      <w:outlineLvl w:val="0"/>
    </w:pPr>
    <w:rPr>
      <w:rFonts w:ascii="Cambria" w:hAnsi="Cambria"/>
      <w:b/>
      <w:smallCaps/>
      <w:color w:val="00A548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rsid w:val="003278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right" w:pos="9072"/>
      </w:tabs>
      <w:spacing w:before="240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aliases w:val="(17) EPR Header Char"/>
    <w:link w:val="Header"/>
    <w:semiHidden/>
    <w:locked/>
    <w:rsid w:val="00327888"/>
    <w:rPr>
      <w:rFonts w:ascii="Arial" w:hAnsi="Arial"/>
      <w:sz w:val="22"/>
      <w:lang w:val="en-GB" w:eastAsia="bg-BG" w:bidi="ar-SA"/>
    </w:rPr>
  </w:style>
  <w:style w:type="table" w:styleId="TableGrid">
    <w:name w:val="Table Grid"/>
    <w:basedOn w:val="TableNormal"/>
    <w:rsid w:val="0032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12DCA"/>
    <w:pPr>
      <w:tabs>
        <w:tab w:val="center" w:pos="4320"/>
        <w:tab w:val="right" w:pos="8640"/>
      </w:tabs>
    </w:pPr>
    <w:rPr>
      <w:rFonts w:eastAsia="SimSun"/>
      <w:lang w:val="de-DE" w:eastAsia="zh-CN"/>
    </w:rPr>
  </w:style>
  <w:style w:type="character" w:customStyle="1" w:styleId="FooterChar">
    <w:name w:val="Footer Char"/>
    <w:link w:val="Footer"/>
    <w:semiHidden/>
    <w:locked/>
    <w:rsid w:val="00812DCA"/>
    <w:rPr>
      <w:rFonts w:eastAsia="SimSun"/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rdjikova.Tz\Desktop\JTS\Trainings\Beneficiaries%20-2013\Second%20Call\Agenda%20Sofia%20_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E79C-296E-4204-B568-399D7442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Sofia _ final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>MRRB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creator>Tzvetana Guerdjikova</dc:creator>
  <cp:lastModifiedBy>Stoyan Kanatov</cp:lastModifiedBy>
  <cp:revision>3</cp:revision>
  <cp:lastPrinted>2013-01-11T12:38:00Z</cp:lastPrinted>
  <dcterms:created xsi:type="dcterms:W3CDTF">2014-09-08T07:18:00Z</dcterms:created>
  <dcterms:modified xsi:type="dcterms:W3CDTF">2014-09-08T07:23:00Z</dcterms:modified>
</cp:coreProperties>
</file>